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306"/>
      </w:tblGrid>
      <w:tr w:rsidR="00A67888" w:rsidRPr="00A67888" w:rsidTr="00A67888">
        <w:trPr>
          <w:trHeight w:val="10490"/>
          <w:tblCellSpacing w:w="0" w:type="dxa"/>
        </w:trPr>
        <w:tc>
          <w:tcPr>
            <w:tcW w:w="5000" w:type="pct"/>
            <w:vAlign w:val="center"/>
            <w:hideMark/>
          </w:tcPr>
          <w:p w:rsidR="00A67888" w:rsidRPr="00A67888" w:rsidRDefault="00667EEA" w:rsidP="00A67888">
            <w:pPr>
              <w:widowControl/>
              <w:spacing w:before="100" w:beforeAutospacing="1" w:after="100" w:afterAutospacing="1" w:line="560" w:lineRule="atLeast"/>
              <w:jc w:val="left"/>
              <w:rPr>
                <w:rFonts w:ascii="宋体" w:eastAsia="宋体" w:hAnsi="宋体" w:cs="宋体"/>
                <w:kern w:val="0"/>
                <w:sz w:val="18"/>
                <w:szCs w:val="18"/>
              </w:rPr>
            </w:pPr>
            <w:r>
              <w:rPr>
                <w:rFonts w:ascii="仿宋" w:eastAsia="仿宋" w:hAnsi="仿宋" w:cs="宋体" w:hint="eastAsia"/>
                <w:kern w:val="0"/>
                <w:sz w:val="32"/>
                <w:szCs w:val="32"/>
              </w:rPr>
              <w:t>各班级、全体同学</w:t>
            </w:r>
            <w:r w:rsidR="00A67888" w:rsidRPr="00A67888">
              <w:rPr>
                <w:rFonts w:ascii="仿宋" w:eastAsia="仿宋" w:hAnsi="仿宋" w:cs="宋体" w:hint="eastAsia"/>
                <w:kern w:val="0"/>
                <w:sz w:val="32"/>
                <w:szCs w:val="32"/>
              </w:rPr>
              <w:t>：</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仿宋" w:eastAsia="仿宋" w:hAnsi="仿宋" w:cs="宋体" w:hint="eastAsia"/>
                <w:kern w:val="0"/>
                <w:sz w:val="32"/>
                <w:szCs w:val="32"/>
              </w:rPr>
              <w:t>根据省教育厅相关工作安排，现对我校2021年国家奖学金评审有关工作中的有关事项通知如下。</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黑体" w:eastAsia="黑体" w:hAnsi="黑体" w:cs="宋体" w:hint="eastAsia"/>
                <w:kern w:val="0"/>
                <w:sz w:val="32"/>
                <w:szCs w:val="32"/>
              </w:rPr>
              <w:t>一、评审要求</w:t>
            </w:r>
          </w:p>
          <w:p w:rsidR="00A67888" w:rsidRPr="00A67888" w:rsidRDefault="00A67888" w:rsidP="00A67888">
            <w:pPr>
              <w:widowControl/>
              <w:spacing w:before="100" w:beforeAutospacing="1" w:after="100" w:afterAutospacing="1" w:line="560" w:lineRule="atLeast"/>
              <w:ind w:firstLine="640"/>
              <w:jc w:val="left"/>
              <w:rPr>
                <w:rFonts w:ascii="宋体" w:eastAsia="宋体" w:hAnsi="宋体" w:cs="宋体"/>
                <w:kern w:val="0"/>
                <w:sz w:val="18"/>
                <w:szCs w:val="18"/>
              </w:rPr>
            </w:pPr>
            <w:r w:rsidRPr="00A67888">
              <w:rPr>
                <w:rFonts w:ascii="仿宋" w:eastAsia="仿宋" w:hAnsi="仿宋" w:cs="宋体" w:hint="eastAsia"/>
                <w:kern w:val="0"/>
                <w:sz w:val="32"/>
                <w:szCs w:val="32"/>
              </w:rPr>
              <w:t>本次评审工作的标准及申请条件请严格按照《南京中医药大学本科生国家奖学金管理实施细则》（详见2021版《学生手册》）进行。各学院、泰州校区在评审过程中，要广泛宣传，让每位学生知情，坚持公平、公开、公正的原则。</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黑体" w:eastAsia="黑体" w:hAnsi="黑体" w:cs="宋体" w:hint="eastAsia"/>
                <w:kern w:val="0"/>
                <w:sz w:val="32"/>
                <w:szCs w:val="32"/>
              </w:rPr>
              <w:t>二、评审对象</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仿宋" w:eastAsia="仿宋" w:hAnsi="仿宋" w:cs="宋体" w:hint="eastAsia"/>
                <w:kern w:val="0"/>
                <w:sz w:val="32"/>
                <w:szCs w:val="32"/>
              </w:rPr>
              <w:t>国家奖学金用于奖励纳入全国招生计划内的正式录取并注册的我校二年级以上（含二年级）全日制本科学生中特别优秀的学生。本硕连读或本硕博连读等特殊学制学生，从入学第6年开始不再具备高校本专科生国家奖学金申请资格。</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黑体" w:eastAsia="黑体" w:hAnsi="黑体" w:cs="宋体" w:hint="eastAsia"/>
                <w:kern w:val="0"/>
                <w:sz w:val="32"/>
                <w:szCs w:val="32"/>
              </w:rPr>
              <w:t>三、评审条件</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楷体" w:eastAsia="楷体" w:hAnsi="楷体" w:cs="宋体" w:hint="eastAsia"/>
                <w:kern w:val="0"/>
                <w:sz w:val="32"/>
                <w:szCs w:val="32"/>
              </w:rPr>
              <w:t>（一）基本申请条件</w:t>
            </w:r>
          </w:p>
          <w:p w:rsidR="00A67888" w:rsidRPr="00A67888" w:rsidRDefault="00A67888" w:rsidP="00A67888">
            <w:pPr>
              <w:widowControl/>
              <w:spacing w:before="100" w:beforeAutospacing="1" w:after="100" w:afterAutospacing="1" w:line="560" w:lineRule="atLeast"/>
              <w:ind w:firstLine="640"/>
              <w:jc w:val="left"/>
              <w:rPr>
                <w:rFonts w:ascii="宋体" w:eastAsia="宋体" w:hAnsi="宋体" w:cs="宋体"/>
                <w:kern w:val="0"/>
                <w:sz w:val="18"/>
                <w:szCs w:val="18"/>
              </w:rPr>
            </w:pPr>
            <w:r w:rsidRPr="00A67888">
              <w:rPr>
                <w:rFonts w:ascii="仿宋" w:eastAsia="仿宋" w:hAnsi="仿宋" w:cs="宋体" w:hint="eastAsia"/>
                <w:kern w:val="0"/>
                <w:sz w:val="32"/>
                <w:szCs w:val="32"/>
              </w:rPr>
              <w:t>1.具有中华人民共和国国籍；</w:t>
            </w:r>
          </w:p>
          <w:p w:rsidR="00A67888" w:rsidRPr="00A67888" w:rsidRDefault="00A67888" w:rsidP="00A67888">
            <w:pPr>
              <w:widowControl/>
              <w:spacing w:before="100" w:beforeAutospacing="1" w:after="100" w:afterAutospacing="1" w:line="560" w:lineRule="atLeast"/>
              <w:ind w:firstLine="646"/>
              <w:jc w:val="left"/>
              <w:rPr>
                <w:rFonts w:ascii="宋体" w:eastAsia="宋体" w:hAnsi="宋体" w:cs="宋体"/>
                <w:kern w:val="0"/>
                <w:sz w:val="18"/>
                <w:szCs w:val="18"/>
              </w:rPr>
            </w:pPr>
            <w:r w:rsidRPr="00A67888">
              <w:rPr>
                <w:rFonts w:ascii="仿宋" w:eastAsia="仿宋" w:hAnsi="仿宋" w:cs="宋体" w:hint="eastAsia"/>
                <w:kern w:val="0"/>
                <w:sz w:val="32"/>
                <w:szCs w:val="32"/>
              </w:rPr>
              <w:lastRenderedPageBreak/>
              <w:t>2.热爱社会主义祖国，拥护中国共产党的领导；</w:t>
            </w:r>
          </w:p>
          <w:p w:rsidR="00A67888" w:rsidRPr="00A67888" w:rsidRDefault="00A67888" w:rsidP="00A67888">
            <w:pPr>
              <w:widowControl/>
              <w:spacing w:before="100" w:beforeAutospacing="1" w:after="100" w:afterAutospacing="1" w:line="560" w:lineRule="atLeast"/>
              <w:ind w:firstLine="646"/>
              <w:jc w:val="left"/>
              <w:rPr>
                <w:rFonts w:ascii="宋体" w:eastAsia="宋体" w:hAnsi="宋体" w:cs="宋体"/>
                <w:kern w:val="0"/>
                <w:sz w:val="18"/>
                <w:szCs w:val="18"/>
              </w:rPr>
            </w:pPr>
            <w:r w:rsidRPr="00A67888">
              <w:rPr>
                <w:rFonts w:ascii="仿宋" w:eastAsia="仿宋" w:hAnsi="仿宋" w:cs="宋体" w:hint="eastAsia"/>
                <w:kern w:val="0"/>
                <w:sz w:val="32"/>
                <w:szCs w:val="32"/>
              </w:rPr>
              <w:t>3.遵守宪法和法律，遵守学校规章制度；</w:t>
            </w:r>
          </w:p>
          <w:p w:rsidR="00A67888" w:rsidRPr="00A67888" w:rsidRDefault="00A67888" w:rsidP="00A67888">
            <w:pPr>
              <w:widowControl/>
              <w:spacing w:before="100" w:beforeAutospacing="1" w:after="100" w:afterAutospacing="1" w:line="560" w:lineRule="atLeast"/>
              <w:ind w:firstLine="646"/>
              <w:jc w:val="left"/>
              <w:rPr>
                <w:rFonts w:ascii="宋体" w:eastAsia="宋体" w:hAnsi="宋体" w:cs="宋体"/>
                <w:kern w:val="0"/>
                <w:sz w:val="18"/>
                <w:szCs w:val="18"/>
              </w:rPr>
            </w:pPr>
            <w:r w:rsidRPr="00A67888">
              <w:rPr>
                <w:rFonts w:ascii="仿宋" w:eastAsia="仿宋" w:hAnsi="仿宋" w:cs="宋体" w:hint="eastAsia"/>
                <w:kern w:val="0"/>
                <w:sz w:val="32"/>
                <w:szCs w:val="32"/>
              </w:rPr>
              <w:t>4.诚实守信，道德品质优良；</w:t>
            </w:r>
          </w:p>
          <w:p w:rsidR="00A67888" w:rsidRPr="00A67888" w:rsidRDefault="00A67888" w:rsidP="00A67888">
            <w:pPr>
              <w:widowControl/>
              <w:spacing w:before="100" w:beforeAutospacing="1" w:after="100" w:afterAutospacing="1" w:line="560" w:lineRule="atLeast"/>
              <w:ind w:firstLine="646"/>
              <w:jc w:val="left"/>
              <w:rPr>
                <w:rFonts w:ascii="宋体" w:eastAsia="宋体" w:hAnsi="宋体" w:cs="宋体"/>
                <w:kern w:val="0"/>
                <w:sz w:val="18"/>
                <w:szCs w:val="18"/>
              </w:rPr>
            </w:pPr>
            <w:r w:rsidRPr="00A67888">
              <w:rPr>
                <w:rFonts w:ascii="仿宋" w:eastAsia="仿宋" w:hAnsi="仿宋" w:cs="宋体" w:hint="eastAsia"/>
                <w:kern w:val="0"/>
                <w:sz w:val="32"/>
                <w:szCs w:val="32"/>
              </w:rPr>
              <w:t>5.在校期间学习成绩优异，社会实践、创新能力、综合素质等方面特别突出。</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楷体" w:eastAsia="楷体" w:hAnsi="楷体" w:cs="宋体" w:hint="eastAsia"/>
                <w:kern w:val="0"/>
                <w:sz w:val="32"/>
                <w:szCs w:val="32"/>
              </w:rPr>
              <w:t>（二）在符合基本条件的前提下，申请人还应满足以下具体条件</w:t>
            </w:r>
          </w:p>
          <w:p w:rsidR="00A67888" w:rsidRPr="00A67888" w:rsidRDefault="00A67888" w:rsidP="00A67888">
            <w:pPr>
              <w:widowControl/>
              <w:spacing w:before="100" w:beforeAutospacing="1" w:after="100" w:afterAutospacing="1" w:line="560" w:lineRule="atLeast"/>
              <w:ind w:firstLine="640"/>
              <w:jc w:val="left"/>
              <w:rPr>
                <w:rFonts w:ascii="宋体" w:eastAsia="宋体" w:hAnsi="宋体" w:cs="宋体"/>
                <w:kern w:val="0"/>
                <w:sz w:val="18"/>
                <w:szCs w:val="18"/>
              </w:rPr>
            </w:pPr>
            <w:r w:rsidRPr="00A67888">
              <w:rPr>
                <w:rFonts w:ascii="仿宋" w:eastAsia="仿宋" w:hAnsi="仿宋" w:cs="宋体" w:hint="eastAsia"/>
                <w:kern w:val="0"/>
                <w:sz w:val="32"/>
                <w:szCs w:val="32"/>
              </w:rPr>
              <w:t>1.</w:t>
            </w:r>
            <w:r w:rsidR="00E55B4A">
              <w:rPr>
                <w:rFonts w:ascii="仿宋" w:eastAsia="仿宋" w:hAnsi="仿宋" w:cs="宋体"/>
                <w:kern w:val="0"/>
                <w:sz w:val="32"/>
                <w:szCs w:val="32"/>
              </w:rPr>
              <w:t>2020</w:t>
            </w:r>
            <w:r w:rsidR="00E55B4A">
              <w:rPr>
                <w:rFonts w:ascii="仿宋" w:eastAsia="仿宋" w:hAnsi="仿宋" w:cs="宋体" w:hint="eastAsia"/>
                <w:kern w:val="0"/>
                <w:sz w:val="32"/>
                <w:szCs w:val="32"/>
              </w:rPr>
              <w:t>-</w:t>
            </w:r>
            <w:r w:rsidR="00E55B4A">
              <w:rPr>
                <w:rFonts w:ascii="仿宋" w:eastAsia="仿宋" w:hAnsi="仿宋" w:cs="宋体"/>
                <w:kern w:val="0"/>
                <w:sz w:val="32"/>
                <w:szCs w:val="32"/>
              </w:rPr>
              <w:t>2021</w:t>
            </w:r>
            <w:r w:rsidR="00E55B4A" w:rsidRPr="00E55B4A">
              <w:rPr>
                <w:rFonts w:ascii="仿宋" w:eastAsia="仿宋" w:hAnsi="仿宋" w:cs="宋体" w:hint="eastAsia"/>
                <w:kern w:val="0"/>
                <w:sz w:val="32"/>
                <w:szCs w:val="32"/>
              </w:rPr>
              <w:t>学年</w:t>
            </w:r>
            <w:r w:rsidRPr="00E55B4A">
              <w:rPr>
                <w:rFonts w:ascii="仿宋" w:eastAsia="仿宋" w:hAnsi="仿宋" w:cs="宋体" w:hint="eastAsia"/>
                <w:kern w:val="0"/>
                <w:sz w:val="32"/>
                <w:szCs w:val="32"/>
              </w:rPr>
              <w:t>学习成绩排名与综合考评成绩排名均位于前10%（含10%）的</w:t>
            </w:r>
            <w:r w:rsidRPr="00A67888">
              <w:rPr>
                <w:rFonts w:ascii="仿宋" w:eastAsia="仿宋" w:hAnsi="仿宋" w:cs="宋体" w:hint="eastAsia"/>
                <w:kern w:val="0"/>
                <w:sz w:val="32"/>
                <w:szCs w:val="32"/>
              </w:rPr>
              <w:t>学生，且没有不及格科目（指首考成绩），可以申请本科生国家奖学金。学习成绩排名和综合考评成绩排名没有进入前10%，但达到前30%（含30%）的学生，如在其他方面表现非常突出，也可申请本科生国家奖学金，但需提交详细的证明材料，证明材料须经学校审核盖章确认。</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仿宋" w:eastAsia="仿宋" w:hAnsi="仿宋" w:cs="宋体" w:hint="eastAsia"/>
                <w:kern w:val="0"/>
                <w:sz w:val="32"/>
                <w:szCs w:val="32"/>
              </w:rPr>
              <w:t>2.其他方面表现非常突出是指在道德风尚、学术研究、学科竞赛、创新发明、社会实践、社会工作、体育竞赛、艺术展演等某一方面表现特别优秀。具体是指：</w:t>
            </w:r>
          </w:p>
          <w:p w:rsidR="00A67888" w:rsidRPr="00A67888" w:rsidRDefault="00A67888" w:rsidP="00A67888">
            <w:pPr>
              <w:widowControl/>
              <w:spacing w:before="100" w:beforeAutospacing="1" w:after="100" w:afterAutospacing="1" w:line="560" w:lineRule="atLeast"/>
              <w:ind w:firstLine="640"/>
              <w:jc w:val="left"/>
              <w:rPr>
                <w:rFonts w:ascii="宋体" w:eastAsia="宋体" w:hAnsi="宋体" w:cs="宋体"/>
                <w:kern w:val="0"/>
                <w:sz w:val="18"/>
                <w:szCs w:val="18"/>
              </w:rPr>
            </w:pPr>
            <w:r w:rsidRPr="00A67888">
              <w:rPr>
                <w:rFonts w:ascii="仿宋" w:eastAsia="仿宋" w:hAnsi="仿宋" w:cs="宋体" w:hint="eastAsia"/>
                <w:kern w:val="0"/>
                <w:sz w:val="32"/>
                <w:szCs w:val="32"/>
              </w:rPr>
              <w:t>（1）在社会主义精神文明建设中表现突出，具有见义勇为、助人为乐、奉献爱心、服务社会、自立自强的实际</w:t>
            </w:r>
            <w:r w:rsidRPr="00A67888">
              <w:rPr>
                <w:rFonts w:ascii="仿宋" w:eastAsia="仿宋" w:hAnsi="仿宋" w:cs="宋体" w:hint="eastAsia"/>
                <w:kern w:val="0"/>
                <w:sz w:val="32"/>
                <w:szCs w:val="32"/>
              </w:rPr>
              <w:lastRenderedPageBreak/>
              <w:t>行动，在本校、本地区产生重大影响，在全国产生较大影响，有助于树立良好的社会风尚。（有地、市级媒体宣传的证明，有学校所在地或原户籍所在地有关政府部门的表彰文件）。</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仿宋" w:eastAsia="仿宋" w:hAnsi="仿宋" w:cs="宋体" w:hint="eastAsia"/>
                <w:kern w:val="0"/>
                <w:sz w:val="32"/>
                <w:szCs w:val="32"/>
              </w:rPr>
              <w:t>（2）在学术研究上取得显著成绩，以第一作者发表的通过专家鉴定的高水平论文，以第一、二作者出版的通过专家鉴定的学术专著。（须通过专家鉴定）。</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仿宋" w:eastAsia="仿宋" w:hAnsi="仿宋" w:cs="宋体" w:hint="eastAsia"/>
                <w:kern w:val="0"/>
                <w:sz w:val="32"/>
                <w:szCs w:val="32"/>
              </w:rPr>
              <w:t>（3）在学科竞赛方面取得显著成绩，在国际和全国性专业学科竞赛、课外学术科技竞赛、中国“互联网+”大学生创新创业大赛等竞赛中获一等奖（或金奖）及以上奖励。</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仿宋" w:eastAsia="仿宋" w:hAnsi="仿宋" w:cs="宋体" w:hint="eastAsia"/>
                <w:kern w:val="0"/>
                <w:sz w:val="32"/>
                <w:szCs w:val="32"/>
              </w:rPr>
              <w:t>（4）在创新发明方面取得显著成绩，科研成果获省、部级以上奖励或获得通过专家鉴定的国家专利（不包括实用新型专利、外观设计专利）。</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仿宋" w:eastAsia="仿宋" w:hAnsi="仿宋" w:cs="宋体" w:hint="eastAsia"/>
                <w:kern w:val="0"/>
                <w:sz w:val="32"/>
                <w:szCs w:val="32"/>
              </w:rPr>
              <w:t>（5）在体育竞赛中取得显著成绩，为国家争得荣誉。非体育专业学生参加省级以上体育比赛获得个人项目前三名，集体项目前二名；高水平运动员参加国际和全国性体育比赛获得个人项目前三名、集体项目前二名。集体项目应为上场主力队员。</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仿宋" w:eastAsia="仿宋" w:hAnsi="仿宋" w:cs="宋体" w:hint="eastAsia"/>
                <w:kern w:val="0"/>
                <w:sz w:val="32"/>
                <w:szCs w:val="32"/>
              </w:rPr>
              <w:lastRenderedPageBreak/>
              <w:t>（6）在艺术展演方面取得显著成绩，参加全国大学生艺术展演获得一、二等奖，参加省级艺术展演获得一等奖；艺术类专业学生参加国际和全国性比赛获得前三名。集体项目应为主要演员。</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仿宋" w:eastAsia="仿宋" w:hAnsi="仿宋" w:cs="宋体" w:hint="eastAsia"/>
                <w:kern w:val="0"/>
                <w:sz w:val="32"/>
                <w:szCs w:val="32"/>
              </w:rPr>
              <w:t>（7）获全国十大杰出青年、中国青年五四奖章、中国大学生年度人物等全国性荣誉称号。</w:t>
            </w:r>
          </w:p>
          <w:p w:rsidR="00A67888" w:rsidRPr="00A67888" w:rsidRDefault="00A67888" w:rsidP="00A67888">
            <w:pPr>
              <w:widowControl/>
              <w:spacing w:before="100" w:beforeAutospacing="1" w:after="100" w:afterAutospacing="1" w:line="560" w:lineRule="atLeast"/>
              <w:ind w:firstLine="645"/>
              <w:jc w:val="left"/>
              <w:rPr>
                <w:rFonts w:ascii="宋体" w:eastAsia="宋体" w:hAnsi="宋体" w:cs="宋体"/>
                <w:kern w:val="0"/>
                <w:sz w:val="18"/>
                <w:szCs w:val="18"/>
              </w:rPr>
            </w:pPr>
            <w:r w:rsidRPr="00A67888">
              <w:rPr>
                <w:rFonts w:ascii="仿宋" w:eastAsia="仿宋" w:hAnsi="仿宋" w:cs="宋体" w:hint="eastAsia"/>
                <w:kern w:val="0"/>
                <w:sz w:val="32"/>
                <w:szCs w:val="32"/>
              </w:rPr>
              <w:t>（8）其它应当认定为表现非常突出的情形。</w:t>
            </w:r>
          </w:p>
          <w:p w:rsidR="00A67888" w:rsidRPr="00A67888" w:rsidRDefault="00A67888" w:rsidP="00A67888">
            <w:pPr>
              <w:widowControl/>
              <w:spacing w:before="100" w:beforeAutospacing="1" w:after="100" w:afterAutospacing="1" w:line="560" w:lineRule="atLeast"/>
              <w:jc w:val="left"/>
              <w:rPr>
                <w:rFonts w:ascii="宋体" w:eastAsia="宋体" w:hAnsi="宋体" w:cs="宋体"/>
                <w:kern w:val="0"/>
                <w:sz w:val="18"/>
                <w:szCs w:val="18"/>
              </w:rPr>
            </w:pPr>
            <w:r w:rsidRPr="00A67888">
              <w:rPr>
                <w:rFonts w:ascii="仿宋" w:eastAsia="仿宋" w:hAnsi="仿宋" w:cs="宋体" w:hint="eastAsia"/>
                <w:kern w:val="0"/>
                <w:sz w:val="32"/>
                <w:szCs w:val="32"/>
              </w:rPr>
              <w:t xml:space="preserve">　　</w:t>
            </w:r>
            <w:r w:rsidRPr="00A67888">
              <w:rPr>
                <w:rFonts w:ascii="黑体" w:eastAsia="黑体" w:hAnsi="黑体" w:cs="宋体" w:hint="eastAsia"/>
                <w:kern w:val="0"/>
                <w:sz w:val="32"/>
                <w:szCs w:val="32"/>
              </w:rPr>
              <w:t>四、评审程序</w:t>
            </w:r>
          </w:p>
          <w:p w:rsidR="00A67888" w:rsidRDefault="00A67888" w:rsidP="00A67888">
            <w:pPr>
              <w:widowControl/>
              <w:spacing w:before="100" w:beforeAutospacing="1" w:after="100" w:afterAutospacing="1" w:line="560" w:lineRule="atLeast"/>
              <w:ind w:firstLine="645"/>
              <w:jc w:val="left"/>
              <w:rPr>
                <w:rFonts w:ascii="仿宋" w:eastAsia="仿宋" w:hAnsi="仿宋" w:cs="宋体"/>
                <w:kern w:val="0"/>
                <w:sz w:val="32"/>
                <w:szCs w:val="32"/>
              </w:rPr>
            </w:pPr>
            <w:r w:rsidRPr="00A67888">
              <w:rPr>
                <w:rFonts w:ascii="仿宋" w:eastAsia="仿宋" w:hAnsi="仿宋" w:cs="宋体" w:hint="eastAsia"/>
                <w:kern w:val="0"/>
                <w:sz w:val="32"/>
                <w:szCs w:val="32"/>
              </w:rPr>
              <w:t>1.个人申请。申请国家奖学金的学生，按规定向所在学院提出申请（包括个人申请及有关材料证明），并填写《国家奖学金推荐学生申请审批表》（附件1，填写要求见附件3）。</w:t>
            </w:r>
          </w:p>
          <w:p w:rsidR="00E55B4A" w:rsidRPr="00907961" w:rsidRDefault="008377BE" w:rsidP="00907961">
            <w:pPr>
              <w:widowControl/>
              <w:spacing w:before="100" w:beforeAutospacing="1" w:after="100" w:afterAutospacing="1" w:line="560" w:lineRule="atLeast"/>
              <w:ind w:firstLine="645"/>
              <w:jc w:val="left"/>
              <w:rPr>
                <w:rFonts w:ascii="仿宋" w:eastAsia="仿宋" w:hAnsi="仿宋" w:cs="宋体"/>
                <w:kern w:val="0"/>
                <w:sz w:val="32"/>
                <w:szCs w:val="32"/>
              </w:rPr>
            </w:pPr>
            <w:r>
              <w:rPr>
                <w:rFonts w:ascii="仿宋" w:eastAsia="仿宋" w:hAnsi="仿宋" w:cs="宋体"/>
                <w:kern w:val="0"/>
                <w:sz w:val="32"/>
                <w:szCs w:val="32"/>
              </w:rPr>
              <w:t>2</w:t>
            </w:r>
            <w:r w:rsidRPr="00A67888">
              <w:rPr>
                <w:rFonts w:ascii="仿宋" w:eastAsia="仿宋" w:hAnsi="仿宋" w:cs="宋体" w:hint="eastAsia"/>
                <w:kern w:val="0"/>
                <w:sz w:val="32"/>
                <w:szCs w:val="32"/>
              </w:rPr>
              <w:t>.</w:t>
            </w:r>
            <w:r>
              <w:rPr>
                <w:rFonts w:ascii="仿宋" w:eastAsia="仿宋" w:hAnsi="仿宋" w:cs="宋体" w:hint="eastAsia"/>
                <w:kern w:val="0"/>
                <w:sz w:val="32"/>
                <w:szCs w:val="32"/>
              </w:rPr>
              <w:t>班级推荐</w:t>
            </w:r>
            <w:r w:rsidRPr="00A67888">
              <w:rPr>
                <w:rFonts w:ascii="仿宋" w:eastAsia="仿宋" w:hAnsi="仿宋" w:cs="宋体" w:hint="eastAsia"/>
                <w:kern w:val="0"/>
                <w:sz w:val="32"/>
                <w:szCs w:val="32"/>
              </w:rPr>
              <w:t>。</w:t>
            </w:r>
            <w:r w:rsidR="009F330D">
              <w:rPr>
                <w:rFonts w:ascii="仿宋" w:eastAsia="仿宋" w:hAnsi="仿宋" w:cs="宋体" w:hint="eastAsia"/>
                <w:kern w:val="0"/>
                <w:sz w:val="32"/>
                <w:szCs w:val="32"/>
              </w:rPr>
              <w:t>请各班召开班级评议会议，对</w:t>
            </w:r>
            <w:r w:rsidRPr="00A67888">
              <w:rPr>
                <w:rFonts w:ascii="仿宋" w:eastAsia="仿宋" w:hAnsi="仿宋" w:cs="宋体" w:hint="eastAsia"/>
                <w:kern w:val="0"/>
                <w:sz w:val="32"/>
                <w:szCs w:val="32"/>
              </w:rPr>
              <w:t>申请国家奖学金的学生</w:t>
            </w:r>
            <w:r w:rsidR="009F330D">
              <w:rPr>
                <w:rFonts w:ascii="仿宋" w:eastAsia="仿宋" w:hAnsi="仿宋" w:cs="宋体" w:hint="eastAsia"/>
                <w:kern w:val="0"/>
                <w:sz w:val="32"/>
                <w:szCs w:val="32"/>
              </w:rPr>
              <w:t>材料进行初审</w:t>
            </w:r>
            <w:r w:rsidRPr="00A67888">
              <w:rPr>
                <w:rFonts w:ascii="仿宋" w:eastAsia="仿宋" w:hAnsi="仿宋" w:cs="宋体" w:hint="eastAsia"/>
                <w:kern w:val="0"/>
                <w:sz w:val="32"/>
                <w:szCs w:val="32"/>
              </w:rPr>
              <w:t>，</w:t>
            </w:r>
            <w:r w:rsidR="009F330D">
              <w:rPr>
                <w:rFonts w:ascii="仿宋" w:eastAsia="仿宋" w:hAnsi="仿宋" w:cs="宋体" w:hint="eastAsia"/>
                <w:kern w:val="0"/>
                <w:sz w:val="32"/>
                <w:szCs w:val="32"/>
              </w:rPr>
              <w:t>推荐候选人，每班限报2</w:t>
            </w:r>
            <w:r w:rsidR="003309C1">
              <w:rPr>
                <w:rFonts w:ascii="仿宋" w:eastAsia="仿宋" w:hAnsi="仿宋" w:cs="宋体" w:hint="eastAsia"/>
                <w:kern w:val="0"/>
                <w:sz w:val="32"/>
                <w:szCs w:val="32"/>
              </w:rPr>
              <w:t>人。以班级为单位将</w:t>
            </w:r>
            <w:r w:rsidR="009F330D">
              <w:rPr>
                <w:rFonts w:ascii="仿宋" w:eastAsia="仿宋" w:hAnsi="仿宋" w:cs="宋体" w:hint="eastAsia"/>
                <w:kern w:val="0"/>
                <w:sz w:val="32"/>
                <w:szCs w:val="32"/>
              </w:rPr>
              <w:t>候选人电子材料</w:t>
            </w:r>
            <w:r w:rsidR="003309C1">
              <w:rPr>
                <w:rFonts w:ascii="仿宋" w:eastAsia="仿宋" w:hAnsi="仿宋" w:cs="宋体" w:hint="eastAsia"/>
                <w:kern w:val="0"/>
                <w:sz w:val="32"/>
                <w:szCs w:val="32"/>
              </w:rPr>
              <w:t>（《国家奖学金申请审批表》《国家奖学金申请学生信息汇总表》）</w:t>
            </w:r>
            <w:r w:rsidR="009F330D">
              <w:rPr>
                <w:rFonts w:ascii="仿宋" w:eastAsia="仿宋" w:hAnsi="仿宋" w:cs="宋体" w:hint="eastAsia"/>
                <w:kern w:val="0"/>
                <w:sz w:val="32"/>
                <w:szCs w:val="32"/>
              </w:rPr>
              <w:t>于</w:t>
            </w:r>
            <w:r w:rsidR="003309C1">
              <w:rPr>
                <w:rFonts w:ascii="仿宋" w:eastAsia="仿宋" w:hAnsi="仿宋" w:cs="宋体"/>
                <w:kern w:val="0"/>
                <w:sz w:val="32"/>
                <w:szCs w:val="32"/>
              </w:rPr>
              <w:t>10</w:t>
            </w:r>
            <w:r w:rsidR="009F330D" w:rsidRPr="009F330D">
              <w:rPr>
                <w:rFonts w:ascii="仿宋" w:eastAsia="仿宋" w:hAnsi="仿宋" w:cs="宋体" w:hint="eastAsia"/>
                <w:kern w:val="0"/>
                <w:sz w:val="32"/>
                <w:szCs w:val="32"/>
              </w:rPr>
              <w:t>月</w:t>
            </w:r>
            <w:r w:rsidR="00AF7329">
              <w:rPr>
                <w:rFonts w:ascii="仿宋" w:eastAsia="仿宋" w:hAnsi="仿宋" w:cs="宋体"/>
                <w:kern w:val="0"/>
                <w:sz w:val="32"/>
                <w:szCs w:val="32"/>
              </w:rPr>
              <w:t>5</w:t>
            </w:r>
            <w:r w:rsidR="00AF7329">
              <w:rPr>
                <w:rFonts w:ascii="仿宋" w:eastAsia="仿宋" w:hAnsi="仿宋" w:cs="宋体" w:hint="eastAsia"/>
                <w:kern w:val="0"/>
                <w:sz w:val="32"/>
                <w:szCs w:val="32"/>
              </w:rPr>
              <w:t>日（周二</w:t>
            </w:r>
            <w:r w:rsidR="009F330D" w:rsidRPr="009F330D">
              <w:rPr>
                <w:rFonts w:ascii="仿宋" w:eastAsia="仿宋" w:hAnsi="仿宋" w:cs="宋体" w:hint="eastAsia"/>
                <w:kern w:val="0"/>
                <w:sz w:val="32"/>
                <w:szCs w:val="32"/>
              </w:rPr>
              <w:t>）前</w:t>
            </w:r>
            <w:hyperlink r:id="rId6" w:history="1">
              <w:r w:rsidR="009F330D" w:rsidRPr="009F330D">
                <w:rPr>
                  <w:rFonts w:ascii="仿宋" w:eastAsia="仿宋" w:hAnsi="仿宋" w:cs="宋体" w:hint="eastAsia"/>
                  <w:kern w:val="0"/>
                  <w:sz w:val="32"/>
                  <w:szCs w:val="32"/>
                </w:rPr>
                <w:t>发至邮箱1017976947@qq</w:t>
              </w:r>
              <w:r w:rsidR="009F330D" w:rsidRPr="009F330D">
                <w:rPr>
                  <w:rFonts w:ascii="仿宋" w:eastAsia="仿宋" w:hAnsi="仿宋" w:cs="宋体"/>
                  <w:kern w:val="0"/>
                  <w:sz w:val="32"/>
                  <w:szCs w:val="32"/>
                </w:rPr>
                <w:t>.com</w:t>
              </w:r>
            </w:hyperlink>
            <w:r w:rsidR="009F330D" w:rsidRPr="009F330D">
              <w:rPr>
                <w:rFonts w:ascii="仿宋" w:eastAsia="仿宋" w:hAnsi="仿宋" w:cs="宋体"/>
                <w:kern w:val="0"/>
                <w:sz w:val="32"/>
                <w:szCs w:val="32"/>
              </w:rPr>
              <w:t>,</w:t>
            </w:r>
            <w:r w:rsidR="009F330D" w:rsidRPr="009F330D">
              <w:rPr>
                <w:rFonts w:ascii="仿宋" w:eastAsia="仿宋" w:hAnsi="仿宋" w:cs="宋体" w:hint="eastAsia"/>
                <w:kern w:val="0"/>
                <w:sz w:val="32"/>
                <w:szCs w:val="32"/>
              </w:rPr>
              <w:t>邮件命名*</w:t>
            </w:r>
            <w:r w:rsidR="009F330D" w:rsidRPr="009F330D">
              <w:rPr>
                <w:rFonts w:ascii="仿宋" w:eastAsia="仿宋" w:hAnsi="仿宋" w:cs="宋体"/>
                <w:kern w:val="0"/>
                <w:sz w:val="32"/>
                <w:szCs w:val="32"/>
              </w:rPr>
              <w:t>*</w:t>
            </w:r>
            <w:r w:rsidR="009F330D" w:rsidRPr="009F330D">
              <w:rPr>
                <w:rFonts w:ascii="仿宋" w:eastAsia="仿宋" w:hAnsi="仿宋" w:cs="宋体" w:hint="eastAsia"/>
                <w:kern w:val="0"/>
                <w:sz w:val="32"/>
                <w:szCs w:val="32"/>
              </w:rPr>
              <w:t>班**</w:t>
            </w:r>
            <w:r w:rsidR="003309C1">
              <w:rPr>
                <w:rFonts w:ascii="仿宋" w:eastAsia="仿宋" w:hAnsi="仿宋" w:cs="宋体" w:hint="eastAsia"/>
                <w:kern w:val="0"/>
                <w:sz w:val="32"/>
                <w:szCs w:val="32"/>
              </w:rPr>
              <w:t>同学国家奖学金材料</w:t>
            </w:r>
            <w:r w:rsidR="009F330D" w:rsidRPr="00A7677B">
              <w:rPr>
                <w:rFonts w:ascii="宋体" w:eastAsia="宋体" w:hAnsi="宋体" w:cs="仿宋" w:hint="eastAsia"/>
                <w:sz w:val="28"/>
                <w:szCs w:val="28"/>
              </w:rPr>
              <w:t>。</w:t>
            </w:r>
          </w:p>
          <w:p w:rsidR="00A67888" w:rsidRPr="00A67888" w:rsidRDefault="00907961" w:rsidP="00A67888">
            <w:pPr>
              <w:widowControl/>
              <w:spacing w:before="100" w:beforeAutospacing="1" w:after="100" w:afterAutospacing="1" w:line="560" w:lineRule="atLeast"/>
              <w:ind w:firstLine="645"/>
              <w:jc w:val="left"/>
              <w:rPr>
                <w:rFonts w:ascii="宋体" w:eastAsia="宋体" w:hAnsi="宋体" w:cs="宋体"/>
                <w:kern w:val="0"/>
                <w:sz w:val="18"/>
                <w:szCs w:val="18"/>
              </w:rPr>
            </w:pPr>
            <w:r>
              <w:rPr>
                <w:rFonts w:ascii="仿宋" w:eastAsia="仿宋" w:hAnsi="仿宋" w:cs="宋体"/>
                <w:kern w:val="0"/>
                <w:sz w:val="32"/>
                <w:szCs w:val="32"/>
              </w:rPr>
              <w:lastRenderedPageBreak/>
              <w:t>3</w:t>
            </w:r>
            <w:r w:rsidR="00A67888" w:rsidRPr="00A67888">
              <w:rPr>
                <w:rFonts w:ascii="仿宋" w:eastAsia="仿宋" w:hAnsi="仿宋" w:cs="宋体" w:hint="eastAsia"/>
                <w:kern w:val="0"/>
                <w:sz w:val="32"/>
                <w:szCs w:val="32"/>
              </w:rPr>
              <w:t>.学院差额评审推荐。学院组织以学院领导、辅导员、学业指导教师、学生代表组成的评议小组按照不低于1:1.5比例对申请学生进行差额评审</w:t>
            </w:r>
            <w:r w:rsidR="008377BE">
              <w:rPr>
                <w:rFonts w:ascii="仿宋" w:eastAsia="仿宋" w:hAnsi="仿宋" w:cs="宋体" w:hint="eastAsia"/>
                <w:kern w:val="0"/>
                <w:sz w:val="32"/>
                <w:szCs w:val="32"/>
              </w:rPr>
              <w:t>，</w:t>
            </w:r>
            <w:r w:rsidR="008377BE" w:rsidRPr="00A67888">
              <w:rPr>
                <w:rFonts w:ascii="仿宋" w:eastAsia="仿宋" w:hAnsi="仿宋" w:cs="宋体" w:hint="eastAsia"/>
                <w:kern w:val="0"/>
                <w:sz w:val="32"/>
                <w:szCs w:val="32"/>
              </w:rPr>
              <w:t>并在学院公示</w:t>
            </w:r>
            <w:r w:rsidR="008377BE">
              <w:rPr>
                <w:rFonts w:ascii="仿宋" w:eastAsia="仿宋" w:hAnsi="仿宋" w:cs="宋体" w:hint="eastAsia"/>
                <w:kern w:val="0"/>
                <w:sz w:val="32"/>
                <w:szCs w:val="32"/>
              </w:rPr>
              <w:t>，我院可推荐名额为2名。请申请同学准备3分钟P</w:t>
            </w:r>
            <w:r w:rsidR="008377BE">
              <w:rPr>
                <w:rFonts w:ascii="仿宋" w:eastAsia="仿宋" w:hAnsi="仿宋" w:cs="宋体"/>
                <w:kern w:val="0"/>
                <w:sz w:val="32"/>
                <w:szCs w:val="32"/>
              </w:rPr>
              <w:t>PT</w:t>
            </w:r>
            <w:r w:rsidR="008377BE">
              <w:rPr>
                <w:rFonts w:ascii="仿宋" w:eastAsia="仿宋" w:hAnsi="仿宋" w:cs="宋体" w:hint="eastAsia"/>
                <w:kern w:val="0"/>
                <w:sz w:val="32"/>
                <w:szCs w:val="32"/>
              </w:rPr>
              <w:t>汇报，具体时间地点另行通知</w:t>
            </w:r>
            <w:r w:rsidR="00A67888" w:rsidRPr="00A67888">
              <w:rPr>
                <w:rFonts w:ascii="仿宋" w:eastAsia="仿宋" w:hAnsi="仿宋" w:cs="宋体" w:hint="eastAsia"/>
                <w:kern w:val="0"/>
                <w:sz w:val="32"/>
                <w:szCs w:val="32"/>
              </w:rPr>
              <w:t>。</w:t>
            </w:r>
          </w:p>
          <w:p w:rsidR="00A67888" w:rsidRPr="00A67888" w:rsidRDefault="00907961" w:rsidP="00A67888">
            <w:pPr>
              <w:widowControl/>
              <w:spacing w:before="100" w:beforeAutospacing="1" w:after="100" w:afterAutospacing="1" w:line="560" w:lineRule="atLeast"/>
              <w:ind w:firstLine="640"/>
              <w:jc w:val="left"/>
              <w:rPr>
                <w:rFonts w:ascii="宋体" w:eastAsia="宋体" w:hAnsi="宋体" w:cs="宋体"/>
                <w:kern w:val="0"/>
                <w:sz w:val="18"/>
                <w:szCs w:val="18"/>
              </w:rPr>
            </w:pPr>
            <w:r>
              <w:rPr>
                <w:rFonts w:ascii="仿宋" w:eastAsia="仿宋" w:hAnsi="仿宋" w:cs="宋体"/>
                <w:kern w:val="0"/>
                <w:sz w:val="32"/>
                <w:szCs w:val="32"/>
              </w:rPr>
              <w:t>4</w:t>
            </w:r>
            <w:r w:rsidR="00A67888" w:rsidRPr="00A67888">
              <w:rPr>
                <w:rFonts w:ascii="仿宋" w:eastAsia="仿宋" w:hAnsi="仿宋" w:cs="宋体" w:hint="eastAsia"/>
                <w:kern w:val="0"/>
                <w:sz w:val="32"/>
                <w:szCs w:val="32"/>
              </w:rPr>
              <w:t>.学校评审。学生资助管理中心对各学院（校区）推荐学生材料进行审核，确定拟获奖学生名单并报校奖贷基金管理委员会审定。</w:t>
            </w:r>
          </w:p>
          <w:p w:rsidR="00A67888" w:rsidRPr="00A67888" w:rsidRDefault="00907961" w:rsidP="00A67888">
            <w:pPr>
              <w:widowControl/>
              <w:spacing w:before="100" w:beforeAutospacing="1" w:after="100" w:afterAutospacing="1" w:line="560" w:lineRule="atLeast"/>
              <w:ind w:firstLine="645"/>
              <w:jc w:val="left"/>
              <w:rPr>
                <w:rFonts w:ascii="宋体" w:eastAsia="宋体" w:hAnsi="宋体" w:cs="宋体"/>
                <w:kern w:val="0"/>
                <w:sz w:val="18"/>
                <w:szCs w:val="18"/>
              </w:rPr>
            </w:pPr>
            <w:r>
              <w:rPr>
                <w:rFonts w:ascii="仿宋" w:eastAsia="仿宋" w:hAnsi="仿宋" w:cs="宋体"/>
                <w:kern w:val="0"/>
                <w:sz w:val="32"/>
                <w:szCs w:val="32"/>
              </w:rPr>
              <w:t>5</w:t>
            </w:r>
            <w:r w:rsidR="00A67888" w:rsidRPr="00A67888">
              <w:rPr>
                <w:rFonts w:ascii="仿宋" w:eastAsia="仿宋" w:hAnsi="仿宋" w:cs="宋体" w:hint="eastAsia"/>
                <w:kern w:val="0"/>
                <w:sz w:val="32"/>
                <w:szCs w:val="32"/>
              </w:rPr>
              <w:t>.结果公示。审定结果面向全校公示，接受师生监督。</w:t>
            </w:r>
          </w:p>
          <w:p w:rsidR="00A67888" w:rsidRPr="00A67888" w:rsidRDefault="00907961" w:rsidP="00A67888">
            <w:pPr>
              <w:widowControl/>
              <w:spacing w:before="100" w:beforeAutospacing="1" w:after="100" w:afterAutospacing="1" w:line="560" w:lineRule="atLeast"/>
              <w:ind w:firstLine="645"/>
              <w:jc w:val="left"/>
              <w:rPr>
                <w:rFonts w:ascii="宋体" w:eastAsia="宋体" w:hAnsi="宋体" w:cs="宋体"/>
                <w:kern w:val="0"/>
                <w:sz w:val="18"/>
                <w:szCs w:val="18"/>
              </w:rPr>
            </w:pPr>
            <w:r>
              <w:rPr>
                <w:rFonts w:ascii="仿宋" w:eastAsia="仿宋" w:hAnsi="仿宋" w:cs="宋体"/>
                <w:kern w:val="0"/>
                <w:sz w:val="32"/>
                <w:szCs w:val="32"/>
              </w:rPr>
              <w:t>6</w:t>
            </w:r>
            <w:r w:rsidR="00A67888" w:rsidRPr="00A67888">
              <w:rPr>
                <w:rFonts w:ascii="仿宋" w:eastAsia="仿宋" w:hAnsi="仿宋" w:cs="宋体" w:hint="eastAsia"/>
                <w:kern w:val="0"/>
                <w:sz w:val="32"/>
                <w:szCs w:val="32"/>
              </w:rPr>
              <w:t>.材料报送。今年全国资助管理中心将启用新的国奖评审系统，待学校评审结束，结果公示无异议后，按照全国资助管理中心和省资助管理中心最新要求上报评审材料。</w:t>
            </w:r>
          </w:p>
          <w:p w:rsidR="00A67888" w:rsidRPr="00A67888" w:rsidRDefault="00A67888" w:rsidP="00A67888">
            <w:pPr>
              <w:widowControl/>
              <w:spacing w:before="100" w:beforeAutospacing="1" w:after="100" w:afterAutospacing="1" w:line="560" w:lineRule="atLeast"/>
              <w:ind w:firstLine="640"/>
              <w:jc w:val="left"/>
              <w:rPr>
                <w:rFonts w:ascii="宋体" w:eastAsia="宋体" w:hAnsi="宋体" w:cs="宋体"/>
                <w:kern w:val="0"/>
                <w:sz w:val="18"/>
                <w:szCs w:val="18"/>
              </w:rPr>
            </w:pPr>
            <w:r w:rsidRPr="00A67888">
              <w:rPr>
                <w:rFonts w:ascii="黑体" w:eastAsia="黑体" w:hAnsi="黑体" w:cs="宋体" w:hint="eastAsia"/>
                <w:kern w:val="0"/>
                <w:sz w:val="32"/>
                <w:szCs w:val="32"/>
              </w:rPr>
              <w:t>五、获奖学生事迹材料征集宣传</w:t>
            </w:r>
          </w:p>
          <w:p w:rsidR="00A67888" w:rsidRPr="00A67888" w:rsidRDefault="00A67888" w:rsidP="00A67888">
            <w:pPr>
              <w:widowControl/>
              <w:spacing w:before="100" w:beforeAutospacing="1" w:after="100" w:afterAutospacing="1" w:line="560" w:lineRule="atLeast"/>
              <w:ind w:firstLine="640"/>
              <w:jc w:val="left"/>
              <w:rPr>
                <w:rFonts w:ascii="宋体" w:eastAsia="宋体" w:hAnsi="宋体" w:cs="宋体"/>
                <w:kern w:val="0"/>
                <w:sz w:val="18"/>
                <w:szCs w:val="18"/>
              </w:rPr>
            </w:pPr>
            <w:r w:rsidRPr="00A67888">
              <w:rPr>
                <w:rFonts w:ascii="仿宋" w:eastAsia="仿宋" w:hAnsi="仿宋" w:cs="宋体" w:hint="eastAsia"/>
                <w:kern w:val="0"/>
                <w:sz w:val="32"/>
                <w:szCs w:val="32"/>
              </w:rPr>
              <w:t>为充分展现并广泛宣传我校国家奖学金获奖学生励志成长成材的故事，使学子们鲜明地感受到这些可亲、可信、可学的身边榜样，使他们行有楷模、赶有目标，学校将通过多种形式进行宣传。具体要求安排另行通知。</w:t>
            </w:r>
          </w:p>
          <w:p w:rsidR="00A67888" w:rsidRPr="00A67888" w:rsidRDefault="00A67888" w:rsidP="00A67888">
            <w:pPr>
              <w:widowControl/>
              <w:spacing w:before="100" w:beforeAutospacing="1" w:after="100" w:afterAutospacing="1" w:line="560" w:lineRule="atLeast"/>
              <w:ind w:firstLine="640"/>
              <w:jc w:val="left"/>
              <w:rPr>
                <w:rFonts w:ascii="宋体" w:eastAsia="宋体" w:hAnsi="宋体" w:cs="宋体"/>
                <w:kern w:val="0"/>
                <w:sz w:val="18"/>
                <w:szCs w:val="18"/>
              </w:rPr>
            </w:pPr>
            <w:r w:rsidRPr="00A67888">
              <w:rPr>
                <w:rFonts w:ascii="Calibri" w:eastAsia="仿宋" w:hAnsi="Calibri" w:cs="Calibri"/>
                <w:kern w:val="0"/>
                <w:sz w:val="32"/>
                <w:szCs w:val="32"/>
              </w:rPr>
              <w:lastRenderedPageBreak/>
              <w:t> </w:t>
            </w:r>
          </w:p>
          <w:p w:rsidR="00A67888" w:rsidRPr="00A67888" w:rsidRDefault="00A67888" w:rsidP="00A67888">
            <w:pPr>
              <w:widowControl/>
              <w:spacing w:before="100" w:beforeAutospacing="1" w:after="100" w:afterAutospacing="1" w:line="560" w:lineRule="atLeast"/>
              <w:ind w:firstLine="640"/>
              <w:jc w:val="left"/>
              <w:rPr>
                <w:rFonts w:ascii="宋体" w:eastAsia="宋体" w:hAnsi="宋体" w:cs="宋体"/>
                <w:kern w:val="0"/>
                <w:sz w:val="18"/>
                <w:szCs w:val="18"/>
              </w:rPr>
            </w:pPr>
            <w:r w:rsidRPr="00A67888">
              <w:rPr>
                <w:rFonts w:ascii="仿宋" w:eastAsia="仿宋" w:hAnsi="仿宋" w:cs="宋体" w:hint="eastAsia"/>
                <w:kern w:val="0"/>
                <w:sz w:val="32"/>
                <w:szCs w:val="32"/>
              </w:rPr>
              <w:t>附件：1.2021年国家奖学金申请审批表</w:t>
            </w:r>
          </w:p>
          <w:p w:rsidR="00A67888" w:rsidRPr="00A67888" w:rsidRDefault="00A67888" w:rsidP="00A67888">
            <w:pPr>
              <w:widowControl/>
              <w:spacing w:before="100" w:beforeAutospacing="1" w:after="100" w:afterAutospacing="1" w:line="560" w:lineRule="atLeast"/>
              <w:ind w:firstLine="1600"/>
              <w:jc w:val="left"/>
              <w:rPr>
                <w:rFonts w:ascii="宋体" w:eastAsia="宋体" w:hAnsi="宋体" w:cs="宋体"/>
                <w:kern w:val="0"/>
                <w:sz w:val="18"/>
                <w:szCs w:val="18"/>
              </w:rPr>
            </w:pPr>
            <w:r w:rsidRPr="00A67888">
              <w:rPr>
                <w:rFonts w:ascii="仿宋" w:eastAsia="仿宋" w:hAnsi="仿宋" w:cs="宋体" w:hint="eastAsia"/>
                <w:kern w:val="0"/>
                <w:sz w:val="32"/>
                <w:szCs w:val="32"/>
              </w:rPr>
              <w:t>2.国家奖学金申请学生信息汇总表</w:t>
            </w:r>
          </w:p>
          <w:p w:rsidR="00A67888" w:rsidRPr="00A67888" w:rsidRDefault="00A67888" w:rsidP="00A67888">
            <w:pPr>
              <w:widowControl/>
              <w:spacing w:before="100" w:beforeAutospacing="1" w:after="100" w:afterAutospacing="1" w:line="560" w:lineRule="atLeast"/>
              <w:ind w:firstLine="1600"/>
              <w:jc w:val="left"/>
              <w:rPr>
                <w:rFonts w:ascii="宋体" w:eastAsia="宋体" w:hAnsi="宋体" w:cs="宋体"/>
                <w:kern w:val="0"/>
                <w:sz w:val="18"/>
                <w:szCs w:val="18"/>
              </w:rPr>
            </w:pPr>
            <w:r w:rsidRPr="00A67888">
              <w:rPr>
                <w:rFonts w:ascii="仿宋" w:eastAsia="仿宋" w:hAnsi="仿宋" w:cs="宋体" w:hint="eastAsia"/>
                <w:kern w:val="0"/>
                <w:sz w:val="32"/>
                <w:szCs w:val="32"/>
              </w:rPr>
              <w:t>3.国家奖学金推荐学生材料报送要求</w:t>
            </w:r>
          </w:p>
          <w:p w:rsidR="00A67888" w:rsidRPr="00A67888" w:rsidRDefault="00A67888" w:rsidP="00A67888">
            <w:pPr>
              <w:widowControl/>
              <w:spacing w:before="100" w:beforeAutospacing="1" w:after="100" w:afterAutospacing="1" w:line="560" w:lineRule="atLeast"/>
              <w:jc w:val="left"/>
              <w:rPr>
                <w:rFonts w:ascii="宋体" w:eastAsia="宋体" w:hAnsi="宋体" w:cs="宋体"/>
                <w:kern w:val="0"/>
                <w:sz w:val="18"/>
                <w:szCs w:val="18"/>
              </w:rPr>
            </w:pPr>
            <w:r w:rsidRPr="00A67888">
              <w:rPr>
                <w:rFonts w:ascii="Calibri" w:eastAsia="仿宋" w:hAnsi="Calibri" w:cs="Calibri"/>
                <w:kern w:val="0"/>
                <w:sz w:val="32"/>
                <w:szCs w:val="32"/>
              </w:rPr>
              <w:t> </w:t>
            </w:r>
          </w:p>
          <w:p w:rsidR="00A67888" w:rsidRPr="00A67888" w:rsidRDefault="00A67888" w:rsidP="00A67888">
            <w:pPr>
              <w:widowControl/>
              <w:spacing w:before="100" w:beforeAutospacing="1" w:after="100" w:afterAutospacing="1" w:line="560" w:lineRule="atLeast"/>
              <w:jc w:val="left"/>
              <w:rPr>
                <w:rFonts w:ascii="宋体" w:eastAsia="宋体" w:hAnsi="宋体" w:cs="宋体"/>
                <w:kern w:val="0"/>
                <w:sz w:val="18"/>
                <w:szCs w:val="18"/>
              </w:rPr>
            </w:pPr>
            <w:r w:rsidRPr="00A67888">
              <w:rPr>
                <w:rFonts w:ascii="Calibri" w:eastAsia="仿宋" w:hAnsi="Calibri" w:cs="Calibri"/>
                <w:kern w:val="0"/>
                <w:sz w:val="32"/>
                <w:szCs w:val="32"/>
              </w:rPr>
              <w:t> </w:t>
            </w:r>
          </w:p>
          <w:p w:rsidR="00A67888" w:rsidRPr="00A67888" w:rsidRDefault="00A67888" w:rsidP="00A67888">
            <w:pPr>
              <w:widowControl/>
              <w:spacing w:before="100" w:beforeAutospacing="1" w:after="100" w:afterAutospacing="1" w:line="560" w:lineRule="atLeast"/>
              <w:jc w:val="right"/>
              <w:rPr>
                <w:rFonts w:ascii="宋体" w:eastAsia="宋体" w:hAnsi="宋体" w:cs="宋体"/>
                <w:kern w:val="0"/>
                <w:sz w:val="18"/>
                <w:szCs w:val="18"/>
              </w:rPr>
            </w:pPr>
            <w:r w:rsidRPr="00A67888">
              <w:rPr>
                <w:rFonts w:ascii="仿宋" w:eastAsia="仿宋" w:hAnsi="仿宋" w:cs="宋体" w:hint="eastAsia"/>
                <w:kern w:val="0"/>
                <w:sz w:val="32"/>
                <w:szCs w:val="32"/>
              </w:rPr>
              <w:t>学生资助管理中心</w:t>
            </w:r>
          </w:p>
          <w:p w:rsidR="00A67888" w:rsidRPr="00A67888" w:rsidRDefault="00A67888" w:rsidP="00A67888">
            <w:pPr>
              <w:widowControl/>
              <w:spacing w:before="100" w:beforeAutospacing="1" w:after="100" w:afterAutospacing="1" w:line="560" w:lineRule="atLeast"/>
              <w:jc w:val="right"/>
              <w:rPr>
                <w:rFonts w:ascii="宋体" w:eastAsia="宋体" w:hAnsi="宋体" w:cs="宋体"/>
                <w:kern w:val="0"/>
                <w:sz w:val="18"/>
                <w:szCs w:val="18"/>
              </w:rPr>
            </w:pPr>
            <w:r w:rsidRPr="00A67888">
              <w:rPr>
                <w:rFonts w:ascii="Calibri" w:eastAsia="仿宋" w:hAnsi="Calibri" w:cs="Calibri"/>
                <w:kern w:val="0"/>
                <w:sz w:val="32"/>
                <w:szCs w:val="32"/>
              </w:rPr>
              <w:t> </w:t>
            </w:r>
            <w:r w:rsidRPr="00A67888">
              <w:rPr>
                <w:rFonts w:ascii="仿宋" w:eastAsia="仿宋" w:hAnsi="仿宋" w:cs="宋体" w:hint="eastAsia"/>
                <w:kern w:val="0"/>
                <w:sz w:val="32"/>
                <w:szCs w:val="32"/>
              </w:rPr>
              <w:t>2021年9月</w:t>
            </w:r>
            <w:r w:rsidR="00AF7329">
              <w:rPr>
                <w:rFonts w:ascii="仿宋" w:eastAsia="仿宋" w:hAnsi="仿宋" w:cs="宋体"/>
                <w:kern w:val="0"/>
                <w:sz w:val="32"/>
                <w:szCs w:val="32"/>
              </w:rPr>
              <w:t>30</w:t>
            </w:r>
            <w:bookmarkStart w:id="0" w:name="_GoBack"/>
            <w:bookmarkEnd w:id="0"/>
            <w:r w:rsidRPr="00A67888">
              <w:rPr>
                <w:rFonts w:ascii="仿宋" w:eastAsia="仿宋" w:hAnsi="仿宋" w:cs="宋体" w:hint="eastAsia"/>
                <w:kern w:val="0"/>
                <w:sz w:val="32"/>
                <w:szCs w:val="32"/>
              </w:rPr>
              <w:t>日</w:t>
            </w:r>
          </w:p>
        </w:tc>
      </w:tr>
    </w:tbl>
    <w:p w:rsidR="007E6CE6" w:rsidRDefault="00AF7329">
      <w:r>
        <w:rPr>
          <w:rFonts w:hint="eastAsia"/>
        </w:rPr>
        <w:lastRenderedPageBreak/>
        <w:t>5</w:t>
      </w:r>
    </w:p>
    <w:sectPr w:rsidR="007E6C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01B" w:rsidRDefault="0071501B" w:rsidP="00667EEA">
      <w:r>
        <w:separator/>
      </w:r>
    </w:p>
  </w:endnote>
  <w:endnote w:type="continuationSeparator" w:id="0">
    <w:p w:rsidR="0071501B" w:rsidRDefault="0071501B" w:rsidP="0066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01B" w:rsidRDefault="0071501B" w:rsidP="00667EEA">
      <w:r>
        <w:separator/>
      </w:r>
    </w:p>
  </w:footnote>
  <w:footnote w:type="continuationSeparator" w:id="0">
    <w:p w:rsidR="0071501B" w:rsidRDefault="0071501B" w:rsidP="00667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D7"/>
    <w:rsid w:val="002328D7"/>
    <w:rsid w:val="003309C1"/>
    <w:rsid w:val="004F7C54"/>
    <w:rsid w:val="005152DE"/>
    <w:rsid w:val="00667EEA"/>
    <w:rsid w:val="0071501B"/>
    <w:rsid w:val="007E6CE6"/>
    <w:rsid w:val="008377BE"/>
    <w:rsid w:val="00907961"/>
    <w:rsid w:val="009F330D"/>
    <w:rsid w:val="00A67888"/>
    <w:rsid w:val="00AF7329"/>
    <w:rsid w:val="00E35C10"/>
    <w:rsid w:val="00E55B4A"/>
    <w:rsid w:val="00F52754"/>
    <w:rsid w:val="00FC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03584"/>
  <w15:chartTrackingRefBased/>
  <w15:docId w15:val="{0C8A9AEC-38F2-40B3-9A10-D8F63CA8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E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7EEA"/>
    <w:rPr>
      <w:sz w:val="18"/>
      <w:szCs w:val="18"/>
    </w:rPr>
  </w:style>
  <w:style w:type="paragraph" w:styleId="a5">
    <w:name w:val="footer"/>
    <w:basedOn w:val="a"/>
    <w:link w:val="a6"/>
    <w:uiPriority w:val="99"/>
    <w:unhideWhenUsed/>
    <w:rsid w:val="00667EEA"/>
    <w:pPr>
      <w:tabs>
        <w:tab w:val="center" w:pos="4153"/>
        <w:tab w:val="right" w:pos="8306"/>
      </w:tabs>
      <w:snapToGrid w:val="0"/>
      <w:jc w:val="left"/>
    </w:pPr>
    <w:rPr>
      <w:sz w:val="18"/>
      <w:szCs w:val="18"/>
    </w:rPr>
  </w:style>
  <w:style w:type="character" w:customStyle="1" w:styleId="a6">
    <w:name w:val="页脚 字符"/>
    <w:basedOn w:val="a0"/>
    <w:link w:val="a5"/>
    <w:uiPriority w:val="99"/>
    <w:rsid w:val="00667EEA"/>
    <w:rPr>
      <w:sz w:val="18"/>
      <w:szCs w:val="18"/>
    </w:rPr>
  </w:style>
  <w:style w:type="character" w:styleId="a7">
    <w:name w:val="Hyperlink"/>
    <w:basedOn w:val="a0"/>
    <w:uiPriority w:val="99"/>
    <w:unhideWhenUsed/>
    <w:rsid w:val="009F3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2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3267;&#37038;&#31665;1017976947@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2021-09-27T02:42:00Z</dcterms:created>
  <dcterms:modified xsi:type="dcterms:W3CDTF">2021-09-30T09:51:00Z</dcterms:modified>
</cp:coreProperties>
</file>