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F0" w:rsidRDefault="00634FF0">
      <w:pPr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附件 1： </w:t>
      </w:r>
    </w:p>
    <w:p w:rsidR="00634FF0" w:rsidRDefault="00634FF0" w:rsidP="00634FF0">
      <w:pPr>
        <w:jc w:val="center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>南京中医药大学学位论文在线开题流程</w:t>
      </w:r>
    </w:p>
    <w:p w:rsidR="00634FF0" w:rsidRDefault="00634FF0" w:rsidP="00634FF0">
      <w:pPr>
        <w:jc w:val="center"/>
        <w:rPr>
          <w:rFonts w:ascii="仿宋" w:eastAsia="仿宋" w:hAnsi="仿宋"/>
          <w:sz w:val="32"/>
          <w:szCs w:val="32"/>
        </w:rPr>
      </w:pP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一、准备阶段 </w:t>
      </w:r>
    </w:p>
    <w:p w:rsidR="00634FF0" w:rsidRDefault="00634FF0" w:rsidP="00084F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>1.二级培养单位接收开题申请人的在线开题申请，如确因在疫区、隔离期或其他原因无法在规定日期前进行现场会议开题的，由二级培养审核同意，报研究生院备案</w:t>
      </w:r>
      <w:proofErr w:type="gramStart"/>
      <w:r w:rsidRPr="00634FF0">
        <w:rPr>
          <w:rFonts w:ascii="仿宋" w:eastAsia="仿宋" w:hAnsi="仿宋"/>
          <w:sz w:val="32"/>
          <w:szCs w:val="32"/>
        </w:rPr>
        <w:t>后课组织</w:t>
      </w:r>
      <w:proofErr w:type="gramEnd"/>
      <w:r w:rsidRPr="00634FF0">
        <w:rPr>
          <w:rFonts w:ascii="仿宋" w:eastAsia="仿宋" w:hAnsi="仿宋"/>
          <w:sz w:val="32"/>
          <w:szCs w:val="32"/>
        </w:rPr>
        <w:t xml:space="preserve">在线开题。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2.二级培养单位或相应学科组建开题评议专家组。建立开题专家群并邀请专家入群；提前通过问卷星或其他相关投票程序设置好投票程序。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3.开题题目、时间、开题申请人，开题形式、所用直播软件等信息在一定范围公布，邀请相关学科一定数量的旁听者。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4.小组秘书确定直播和录屏软件，并告知开题申请人、开题评议小组专家、开题申请人导师及其他相关人员安装和熟悉相关软件。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>5.开题申请人</w:t>
      </w:r>
      <w:proofErr w:type="gramStart"/>
      <w:r w:rsidRPr="00634FF0">
        <w:rPr>
          <w:rFonts w:ascii="仿宋" w:eastAsia="仿宋" w:hAnsi="仿宋"/>
          <w:sz w:val="32"/>
          <w:szCs w:val="32"/>
        </w:rPr>
        <w:t>完善报告</w:t>
      </w:r>
      <w:proofErr w:type="gramEnd"/>
      <w:r w:rsidRPr="00634FF0">
        <w:rPr>
          <w:rFonts w:ascii="仿宋" w:eastAsia="仿宋" w:hAnsi="仿宋"/>
          <w:sz w:val="32"/>
          <w:szCs w:val="32"/>
        </w:rPr>
        <w:t xml:space="preserve">相关内容，并做好网上演练。 </w:t>
      </w:r>
    </w:p>
    <w:p w:rsidR="00634FF0" w:rsidRDefault="00634FF0" w:rsidP="00084FD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>6.评议小组专家根据小组秘书提供的材料，熟悉开题流程和规则，并预审开题材料，包括开题报告申请表、报告 word 或 PPT、</w:t>
      </w:r>
      <w:r w:rsidRPr="00084FD2">
        <w:rPr>
          <w:rFonts w:ascii="仿宋" w:eastAsia="仿宋" w:hAnsi="仿宋"/>
          <w:sz w:val="32"/>
          <w:szCs w:val="32"/>
        </w:rPr>
        <w:t>文献综述等</w:t>
      </w:r>
      <w:r w:rsidRPr="00634FF0">
        <w:rPr>
          <w:rFonts w:ascii="仿宋" w:eastAsia="仿宋" w:hAnsi="仿宋"/>
          <w:sz w:val="32"/>
          <w:szCs w:val="32"/>
        </w:rPr>
        <w:t xml:space="preserve">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二、开题阶段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lastRenderedPageBreak/>
        <w:t>1.秘书组织相关人员提前 15 分钟进入相关</w:t>
      </w:r>
      <w:proofErr w:type="gramStart"/>
      <w:r w:rsidRPr="00634FF0">
        <w:rPr>
          <w:rFonts w:ascii="仿宋" w:eastAsia="仿宋" w:hAnsi="仿宋"/>
          <w:sz w:val="32"/>
          <w:szCs w:val="32"/>
        </w:rPr>
        <w:t>会场或群组</w:t>
      </w:r>
      <w:proofErr w:type="gramEnd"/>
      <w:r w:rsidRPr="00634FF0">
        <w:rPr>
          <w:rFonts w:ascii="仿宋" w:eastAsia="仿宋" w:hAnsi="仿宋"/>
          <w:sz w:val="32"/>
          <w:szCs w:val="32"/>
        </w:rPr>
        <w:t>，通过签到日程或</w:t>
      </w:r>
      <w:proofErr w:type="gramStart"/>
      <w:r w:rsidRPr="00634FF0">
        <w:rPr>
          <w:rFonts w:ascii="仿宋" w:eastAsia="仿宋" w:hAnsi="仿宋"/>
          <w:sz w:val="32"/>
          <w:szCs w:val="32"/>
        </w:rPr>
        <w:t>留言区</w:t>
      </w:r>
      <w:proofErr w:type="gramEnd"/>
      <w:r w:rsidRPr="00634FF0">
        <w:rPr>
          <w:rFonts w:ascii="仿宋" w:eastAsia="仿宋" w:hAnsi="仿宋"/>
          <w:sz w:val="32"/>
          <w:szCs w:val="32"/>
        </w:rPr>
        <w:t xml:space="preserve">签到。进行语音、视频设备调试，确认状态。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2.评议小组组长主持会议。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3.开题申请人进行开题报告，并保证是在单独空间独立进行报告。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4.评议小组质询，开题申请人答辩并听取评议组意见建议。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三、表决阶段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1.评议小组讨论（开题申请人及其导师暂时离会回避），并就论文选题的意义、论文难度与工作量是否适度、研究方案的可行性、是否同意研究实施等方面进行投票表决。秘书统计投票结果。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>2.开题申请人及其导师复会，由评议小组组长传达讨论意见，同时应当</w:t>
      </w:r>
      <w:proofErr w:type="gramStart"/>
      <w:r w:rsidRPr="00634FF0">
        <w:rPr>
          <w:rFonts w:ascii="仿宋" w:eastAsia="仿宋" w:hAnsi="仿宋"/>
          <w:sz w:val="32"/>
          <w:szCs w:val="32"/>
        </w:rPr>
        <w:t>场明确</w:t>
      </w:r>
      <w:proofErr w:type="gramEnd"/>
      <w:r w:rsidRPr="00634FF0">
        <w:rPr>
          <w:rFonts w:ascii="仿宋" w:eastAsia="仿宋" w:hAnsi="仿宋"/>
          <w:sz w:val="32"/>
          <w:szCs w:val="32"/>
        </w:rPr>
        <w:t xml:space="preserve">宣布开题结果是否通过。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3.主持人宣布本次报告会结束，进行下一位开题申请人的报告会。 </w:t>
      </w:r>
    </w:p>
    <w:p w:rsid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 xml:space="preserve">四、注意事项 </w:t>
      </w:r>
    </w:p>
    <w:p w:rsidR="008B1A9D" w:rsidRPr="00634FF0" w:rsidRDefault="00634FF0" w:rsidP="00634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34FF0">
        <w:rPr>
          <w:rFonts w:ascii="仿宋" w:eastAsia="仿宋" w:hAnsi="仿宋"/>
          <w:sz w:val="32"/>
          <w:szCs w:val="32"/>
        </w:rPr>
        <w:t>1.</w:t>
      </w:r>
      <w:r w:rsidRPr="00084FD2">
        <w:rPr>
          <w:rFonts w:ascii="仿宋" w:eastAsia="仿宋" w:hAnsi="仿宋"/>
          <w:sz w:val="32"/>
          <w:szCs w:val="32"/>
        </w:rPr>
        <w:t>在线开题应全程录屏，录屏文件同其他相关材料一起</w:t>
      </w:r>
      <w:r w:rsidR="00084FD2">
        <w:rPr>
          <w:rFonts w:ascii="仿宋" w:eastAsia="仿宋" w:hAnsi="仿宋" w:hint="eastAsia"/>
          <w:sz w:val="32"/>
          <w:szCs w:val="32"/>
        </w:rPr>
        <w:t>由所在培养单位存档备查</w:t>
      </w:r>
      <w:bookmarkStart w:id="0" w:name="_GoBack"/>
      <w:bookmarkEnd w:id="0"/>
      <w:r w:rsidRPr="00084FD2">
        <w:rPr>
          <w:rFonts w:ascii="仿宋" w:eastAsia="仿宋" w:hAnsi="仿宋"/>
          <w:sz w:val="32"/>
          <w:szCs w:val="32"/>
        </w:rPr>
        <w:t>。</w:t>
      </w:r>
    </w:p>
    <w:sectPr w:rsidR="008B1A9D" w:rsidRPr="00634FF0" w:rsidSect="008B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06" w:rsidRDefault="00BC7D06" w:rsidP="00634FF0">
      <w:r>
        <w:separator/>
      </w:r>
    </w:p>
  </w:endnote>
  <w:endnote w:type="continuationSeparator" w:id="0">
    <w:p w:rsidR="00BC7D06" w:rsidRDefault="00BC7D06" w:rsidP="00634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06" w:rsidRDefault="00BC7D06" w:rsidP="00634FF0">
      <w:r>
        <w:separator/>
      </w:r>
    </w:p>
  </w:footnote>
  <w:footnote w:type="continuationSeparator" w:id="0">
    <w:p w:rsidR="00BC7D06" w:rsidRDefault="00BC7D06" w:rsidP="00634F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FF0"/>
    <w:rsid w:val="00084FD2"/>
    <w:rsid w:val="000B6CE7"/>
    <w:rsid w:val="003C4FF8"/>
    <w:rsid w:val="00523E5C"/>
    <w:rsid w:val="005F4EC1"/>
    <w:rsid w:val="00634FF0"/>
    <w:rsid w:val="008B1A9D"/>
    <w:rsid w:val="00BC7D06"/>
    <w:rsid w:val="00C0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F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F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645</Characters>
  <Application>Microsoft Office Word</Application>
  <DocSecurity>0</DocSecurity>
  <Lines>5</Lines>
  <Paragraphs>1</Paragraphs>
  <ScaleCrop>false</ScaleCrop>
  <Company>Lenovo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350001</dc:creator>
  <cp:keywords/>
  <dc:description/>
  <cp:lastModifiedBy>350001</cp:lastModifiedBy>
  <cp:revision>5</cp:revision>
  <dcterms:created xsi:type="dcterms:W3CDTF">2020-07-02T07:51:00Z</dcterms:created>
  <dcterms:modified xsi:type="dcterms:W3CDTF">2020-07-02T08:37:00Z</dcterms:modified>
</cp:coreProperties>
</file>