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E1E7" w14:textId="77777777" w:rsidR="00D05BF2" w:rsidRPr="00D05BF2" w:rsidRDefault="00D05BF2" w:rsidP="00D05BF2">
      <w:pPr>
        <w:widowControl/>
        <w:shd w:val="clear" w:color="auto" w:fill="FFFFFF"/>
        <w:spacing w:before="75" w:after="150"/>
        <w:jc w:val="center"/>
        <w:outlineLvl w:val="2"/>
        <w:rPr>
          <w:rFonts w:ascii="inherit" w:eastAsia="宋体" w:hAnsi="inherit" w:cs="Arial" w:hint="eastAsia"/>
          <w:b/>
          <w:bCs/>
          <w:color w:val="676A6C"/>
          <w:kern w:val="0"/>
          <w:sz w:val="24"/>
          <w:szCs w:val="24"/>
          <w14:ligatures w14:val="none"/>
        </w:rPr>
      </w:pPr>
      <w:r w:rsidRPr="00D05BF2">
        <w:rPr>
          <w:rFonts w:ascii="inherit" w:eastAsia="宋体" w:hAnsi="inherit" w:cs="Arial"/>
          <w:b/>
          <w:bCs/>
          <w:color w:val="676A6C"/>
          <w:kern w:val="0"/>
          <w:sz w:val="24"/>
          <w:szCs w:val="24"/>
          <w14:ligatures w14:val="none"/>
        </w:rPr>
        <w:t>关于做好</w:t>
      </w:r>
      <w:r w:rsidRPr="00D05BF2">
        <w:rPr>
          <w:rFonts w:ascii="inherit" w:eastAsia="宋体" w:hAnsi="inherit" w:cs="Arial"/>
          <w:b/>
          <w:bCs/>
          <w:color w:val="676A6C"/>
          <w:kern w:val="0"/>
          <w:sz w:val="24"/>
          <w:szCs w:val="24"/>
          <w14:ligatures w14:val="none"/>
        </w:rPr>
        <w:t>2023</w:t>
      </w:r>
      <w:r w:rsidRPr="00D05BF2">
        <w:rPr>
          <w:rFonts w:ascii="inherit" w:eastAsia="宋体" w:hAnsi="inherit" w:cs="Arial"/>
          <w:b/>
          <w:bCs/>
          <w:color w:val="676A6C"/>
          <w:kern w:val="0"/>
          <w:sz w:val="24"/>
          <w:szCs w:val="24"/>
          <w14:ligatures w14:val="none"/>
        </w:rPr>
        <w:t>年国家助学金评审工作的通知</w:t>
      </w:r>
    </w:p>
    <w:p w14:paraId="2E460C8C" w14:textId="30E7AE7C" w:rsidR="00D05BF2" w:rsidRPr="00D05BF2" w:rsidRDefault="00D05BF2" w:rsidP="00D05BF2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各</w:t>
      </w:r>
      <w:r w:rsidR="00EB3B30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班级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、</w:t>
      </w:r>
      <w:r w:rsidR="00EB3B30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全体同学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：</w:t>
      </w:r>
    </w:p>
    <w:p w14:paraId="505C22E9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根据江苏省资助管理中心有关2023年国家助学金发放工作要求，现对我校2023年国家助学金评审工作中的有关要求通知如下。</w:t>
      </w:r>
      <w:r w:rsidRPr="00D05BF2">
        <w:rPr>
          <w:rFonts w:ascii="Calibri" w:eastAsia="仿宋" w:hAnsi="Calibri" w:cs="Calibri"/>
          <w:color w:val="000000"/>
          <w:kern w:val="0"/>
          <w:sz w:val="32"/>
          <w:szCs w:val="32"/>
          <w14:ligatures w14:val="none"/>
        </w:rPr>
        <w:t> </w:t>
      </w:r>
    </w:p>
    <w:p w14:paraId="79B42C7E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黑体" w:eastAsia="黑体" w:hAnsi="黑体" w:cs="Arial" w:hint="eastAsia"/>
          <w:color w:val="000000"/>
          <w:kern w:val="0"/>
          <w:sz w:val="32"/>
          <w:szCs w:val="32"/>
          <w14:ligatures w14:val="none"/>
        </w:rPr>
        <w:t>一、总体要求</w:t>
      </w:r>
    </w:p>
    <w:p w14:paraId="101BD48A" w14:textId="761489C3" w:rsidR="00D05BF2" w:rsidRPr="00D05BF2" w:rsidRDefault="00D05BF2" w:rsidP="00EB3B30">
      <w:pPr>
        <w:widowControl/>
        <w:shd w:val="clear" w:color="auto" w:fill="FFFFFF"/>
        <w:spacing w:line="480" w:lineRule="atLeast"/>
        <w:ind w:firstLine="645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本次评定工作的评选标准及申请条件请严格按照《南京中医药大学国家助学金管理实施细则》进行。</w:t>
      </w:r>
      <w:r w:rsidR="00EB3B30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分配</w:t>
      </w:r>
      <w:r w:rsidR="00EB3B30"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额度划分见附</w:t>
      </w:r>
      <w:r w:rsidR="00EB3B30" w:rsidRPr="00EB3B30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件1，各班级评议小组召开评议会议（成</w:t>
      </w:r>
      <w:r w:rsidR="00EB3B30" w:rsidRPr="00B346F4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员为辅导</w:t>
      </w:r>
      <w:r w:rsidR="00EB3B30" w:rsidRPr="00EB3B30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员、学生代表，学生代表不少于班级人数20%，由班长、团支书等主要学生骨干和普通同学组成，申请学生不参加），</w:t>
      </w:r>
      <w:r w:rsidR="00EB3B30" w:rsidRPr="00EB3B30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在额度内评选，</w:t>
      </w:r>
      <w:r w:rsidRPr="00EB3B30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  <w14:ligatures w14:val="none"/>
        </w:rPr>
        <w:t>确保做到应助尽助</w:t>
      </w:r>
      <w:r w:rsidRPr="00EB3B30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。</w:t>
      </w:r>
      <w:r w:rsidR="00EB3B30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各班级</w:t>
      </w:r>
      <w:r w:rsidR="00EB3B30"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在评审过程中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，要广泛宣传，让每位学生特别是家庭经济困难学生知情，坚持公平、公开、公正的原则。</w:t>
      </w:r>
    </w:p>
    <w:p w14:paraId="16B561DD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黑体" w:eastAsia="黑体" w:hAnsi="黑体" w:cs="Arial" w:hint="eastAsia"/>
          <w:color w:val="000000"/>
          <w:kern w:val="0"/>
          <w:sz w:val="32"/>
          <w:szCs w:val="32"/>
          <w14:ligatures w14:val="none"/>
        </w:rPr>
        <w:t>二、评审对象及资助标准</w:t>
      </w:r>
    </w:p>
    <w:p w14:paraId="477829CF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国家助学金的资助对象为我校全日制本科（含预科）学生中家庭经济困难的学生，</w:t>
      </w:r>
      <w:r w:rsidRPr="00D05BF2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  <w14:ligatures w14:val="none"/>
        </w:rPr>
        <w:t>必须通过家庭经济困难学生认定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。</w:t>
      </w:r>
    </w:p>
    <w:p w14:paraId="67E8D1D3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国家助学金平均资助标准为每生每年3300元，具体可分三档：一档每生每年4300元，二档每生每年3300元，三档每生每年2300元。国家助学金将分秋季春季两次发放，每次发放获助金额的一半。</w:t>
      </w:r>
    </w:p>
    <w:p w14:paraId="69C66D82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FF0000"/>
          <w:kern w:val="0"/>
          <w:sz w:val="32"/>
          <w:szCs w:val="32"/>
          <w14:ligatures w14:val="none"/>
        </w:rPr>
        <w:lastRenderedPageBreak/>
        <w:t>对于原建档立卡（脱贫家庭、脱贫不稳定家庭）且被我校认定为家庭经济困难的学生，原则上要求给予最高档资助。</w:t>
      </w:r>
    </w:p>
    <w:p w14:paraId="7C63F69B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黑体" w:eastAsia="黑体" w:hAnsi="黑体" w:cs="Arial" w:hint="eastAsia"/>
          <w:color w:val="000000"/>
          <w:kern w:val="0"/>
          <w:sz w:val="32"/>
          <w:szCs w:val="32"/>
          <w14:ligatures w14:val="none"/>
        </w:rPr>
        <w:t>三、评审程序及时间</w:t>
      </w:r>
    </w:p>
    <w:p w14:paraId="21F8851B" w14:textId="2F381B9B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1</w:t>
      </w:r>
      <w:r w:rsidR="006C081C">
        <w:rPr>
          <w:rFonts w:ascii="仿宋" w:eastAsia="仿宋" w:hAnsi="仿宋" w:cs="Arial"/>
          <w:color w:val="000000"/>
          <w:kern w:val="0"/>
          <w:sz w:val="32"/>
          <w:szCs w:val="32"/>
          <w14:ligatures w14:val="none"/>
        </w:rPr>
        <w:t>1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月</w:t>
      </w:r>
      <w:r w:rsidR="00535A97">
        <w:rPr>
          <w:rFonts w:ascii="仿宋" w:eastAsia="仿宋" w:hAnsi="仿宋" w:cs="Arial"/>
          <w:color w:val="000000"/>
          <w:kern w:val="0"/>
          <w:sz w:val="32"/>
          <w:szCs w:val="32"/>
          <w14:ligatures w14:val="none"/>
        </w:rPr>
        <w:t>1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日—1</w:t>
      </w:r>
      <w:r w:rsidR="00EB3B30">
        <w:rPr>
          <w:rFonts w:ascii="仿宋" w:eastAsia="仿宋" w:hAnsi="仿宋" w:cs="Arial"/>
          <w:color w:val="000000"/>
          <w:kern w:val="0"/>
          <w:sz w:val="32"/>
          <w:szCs w:val="32"/>
          <w14:ligatures w14:val="none"/>
        </w:rPr>
        <w:t>1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月</w:t>
      </w:r>
      <w:r w:rsidR="00EB3B30">
        <w:rPr>
          <w:rFonts w:ascii="仿宋" w:eastAsia="仿宋" w:hAnsi="仿宋" w:cs="Arial"/>
          <w:color w:val="000000"/>
          <w:kern w:val="0"/>
          <w:sz w:val="32"/>
          <w:szCs w:val="32"/>
          <w14:ligatures w14:val="none"/>
        </w:rPr>
        <w:t>3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日：</w:t>
      </w:r>
      <w:r w:rsidR="00535A97"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申请学生</w:t>
      </w:r>
      <w:r w:rsidR="00EB3B30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提交申请理由说明至班级评议小组供评议参考</w:t>
      </w:r>
      <w:r w:rsidR="00535A97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。</w:t>
      </w:r>
    </w:p>
    <w:p w14:paraId="3E077E59" w14:textId="5B68DDF1" w:rsidR="00EB3B30" w:rsidRDefault="00D05BF2" w:rsidP="00EB3B30">
      <w:pPr>
        <w:widowControl/>
        <w:shd w:val="clear" w:color="auto" w:fill="FFFFFF"/>
        <w:spacing w:line="480" w:lineRule="atLeast"/>
        <w:ind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11月</w:t>
      </w:r>
      <w:r w:rsidR="00EB3B30">
        <w:rPr>
          <w:rFonts w:ascii="仿宋" w:eastAsia="仿宋" w:hAnsi="仿宋" w:cs="Arial"/>
          <w:color w:val="000000"/>
          <w:kern w:val="0"/>
          <w:sz w:val="32"/>
          <w:szCs w:val="32"/>
          <w14:ligatures w14:val="none"/>
        </w:rPr>
        <w:t>4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日—11月</w:t>
      </w:r>
      <w:r w:rsidR="00EB3B30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6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日：</w:t>
      </w:r>
      <w:r w:rsidR="00EB3B30" w:rsidRP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各班级评议小组召开班级评议会议</w:t>
      </w:r>
      <w:r w:rsidR="00EB3B30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进行评议</w:t>
      </w:r>
      <w:r w:rsidR="00535A9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并将评议结果在班级公示</w:t>
      </w:r>
      <w:r w:rsidR="00535A97" w:rsidRPr="00535A9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（公示内容严禁涉及学生个人敏感信息及隐私）</w:t>
      </w:r>
      <w:r w:rsidR="00535A9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</w:p>
    <w:p w14:paraId="1A05F14C" w14:textId="77777777" w:rsidR="00535A97" w:rsidRDefault="00EB3B30" w:rsidP="00535A97">
      <w:pPr>
        <w:widowControl/>
        <w:shd w:val="clear" w:color="auto" w:fill="FFFFFF"/>
        <w:spacing w:line="480" w:lineRule="atLeast"/>
        <w:ind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11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月7日-</w:t>
      </w:r>
      <w:r w:rsidR="00535A97">
        <w:rPr>
          <w:rFonts w:ascii="仿宋" w:eastAsia="仿宋" w:hAnsi="仿宋" w:cs="Arial"/>
          <w:color w:val="000000"/>
          <w:kern w:val="0"/>
          <w:sz w:val="32"/>
          <w:szCs w:val="32"/>
        </w:rPr>
        <w:t>11</w:t>
      </w:r>
      <w:r w:rsidR="00535A9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月9日：</w:t>
      </w:r>
      <w:r w:rsidR="00535A97" w:rsidRPr="00535A97">
        <w:rPr>
          <w:rFonts w:ascii="仿宋" w:eastAsia="仿宋" w:hAnsi="仿宋" w:cs="Arial"/>
          <w:color w:val="FF0000"/>
          <w:kern w:val="0"/>
          <w:sz w:val="32"/>
          <w:szCs w:val="32"/>
        </w:rPr>
        <w:t>11</w:t>
      </w:r>
      <w:r w:rsidR="00535A97" w:rsidRPr="00535A97"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月7日上午1</w:t>
      </w:r>
      <w:r w:rsidR="00535A97" w:rsidRPr="00535A97">
        <w:rPr>
          <w:rFonts w:ascii="仿宋" w:eastAsia="仿宋" w:hAnsi="仿宋" w:cs="Arial"/>
          <w:color w:val="FF0000"/>
          <w:kern w:val="0"/>
          <w:sz w:val="32"/>
          <w:szCs w:val="32"/>
        </w:rPr>
        <w:t>1</w:t>
      </w:r>
      <w:r w:rsidR="00535A97" w:rsidRPr="00535A97"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点前</w:t>
      </w:r>
      <w:r w:rsidR="00535A9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以班级为单位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报送</w:t>
      </w:r>
      <w:r w:rsidRP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国家助学金学生名单汇总表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（附件2）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和班级公示截图。汇总表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纸质版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辅导员签字后交至学工办刘老师处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汇总表和公示截图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电子版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发至邮箱</w:t>
      </w:r>
      <w:hyperlink r:id="rId4" w:history="1">
        <w:r w:rsidRPr="001238E5">
          <w:rPr>
            <w:rFonts w:ascii="仿宋" w:eastAsia="仿宋" w:hAnsi="仿宋" w:cs="Arial"/>
            <w:color w:val="000000"/>
            <w:sz w:val="32"/>
            <w:szCs w:val="32"/>
          </w:rPr>
          <w:t>1017976947</w:t>
        </w:r>
        <w:r w:rsidRPr="001238E5">
          <w:rPr>
            <w:rFonts w:ascii="仿宋" w:eastAsia="仿宋" w:hAnsi="仿宋" w:cs="Arial" w:hint="eastAsia"/>
            <w:color w:val="000000"/>
            <w:sz w:val="32"/>
            <w:szCs w:val="32"/>
          </w:rPr>
          <w:t>@qq.com</w:t>
        </w:r>
      </w:hyperlink>
      <w:r w:rsidRP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，邮件命名为“国助+班级”</w:t>
      </w:r>
      <w:r w:rsidR="00535A9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</w:p>
    <w:p w14:paraId="13C5E38C" w14:textId="7EB8FE6F" w:rsidR="00535A97" w:rsidRPr="00237421" w:rsidRDefault="00535A97" w:rsidP="00535A97">
      <w:pPr>
        <w:widowControl/>
        <w:shd w:val="clear" w:color="auto" w:fill="FFFFFF"/>
        <w:spacing w:line="480" w:lineRule="atLeast"/>
        <w:ind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学院审核，确定发放档次，公示3天，并在江苏省学生资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助管理系统“资助申请平台”中“资助管理”栏目中审核填报并上报学校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；</w:t>
      </w:r>
    </w:p>
    <w:p w14:paraId="521CE10C" w14:textId="4FD6CE66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11月1</w:t>
      </w:r>
      <w:r w:rsidR="00535A97">
        <w:rPr>
          <w:rFonts w:ascii="仿宋" w:eastAsia="仿宋" w:hAnsi="仿宋" w:cs="Arial"/>
          <w:color w:val="000000"/>
          <w:kern w:val="0"/>
          <w:sz w:val="32"/>
          <w:szCs w:val="32"/>
          <w14:ligatures w14:val="none"/>
        </w:rPr>
        <w:t>0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日—11月20日：校学生资助管理中心审核，并报校奖贷基金管理委员会审议，评选结果全校范围内公示。最终将评审结果报送省学生资助管理中心。</w:t>
      </w:r>
    </w:p>
    <w:p w14:paraId="38F269A5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Calibri" w:eastAsia="仿宋" w:hAnsi="Calibri" w:cs="Calibri"/>
          <w:color w:val="000000"/>
          <w:kern w:val="0"/>
          <w:sz w:val="32"/>
          <w:szCs w:val="32"/>
          <w14:ligatures w14:val="none"/>
        </w:rPr>
        <w:t> </w:t>
      </w:r>
    </w:p>
    <w:p w14:paraId="46CBA214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附件：1.2023年国家助学金名额分配表</w:t>
      </w:r>
    </w:p>
    <w:p w14:paraId="0D15A984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1600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lastRenderedPageBreak/>
        <w:t>2.国家助学金学生名单汇总表</w:t>
      </w:r>
    </w:p>
    <w:p w14:paraId="26092A12" w14:textId="4378EEF5" w:rsidR="00D05BF2" w:rsidRPr="00D05BF2" w:rsidRDefault="00D05BF2" w:rsidP="00535A97">
      <w:pPr>
        <w:widowControl/>
        <w:shd w:val="clear" w:color="auto" w:fill="FFFFFF"/>
        <w:spacing w:line="480" w:lineRule="atLeast"/>
        <w:ind w:firstLine="645"/>
        <w:jc w:val="righ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</w:p>
    <w:p w14:paraId="489FB92C" w14:textId="1B781424" w:rsidR="00D05BF2" w:rsidRPr="00D05BF2" w:rsidRDefault="00535A97" w:rsidP="00D05BF2">
      <w:pPr>
        <w:widowControl/>
        <w:shd w:val="clear" w:color="auto" w:fill="FFFFFF"/>
        <w:spacing w:line="480" w:lineRule="atLeast"/>
        <w:ind w:firstLine="645"/>
        <w:jc w:val="righ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智信学院学工办</w:t>
      </w:r>
    </w:p>
    <w:p w14:paraId="328FB583" w14:textId="57FC5E08" w:rsidR="00D05BF2" w:rsidRPr="00D05BF2" w:rsidRDefault="00D05BF2" w:rsidP="00D05BF2">
      <w:pPr>
        <w:widowControl/>
        <w:shd w:val="clear" w:color="auto" w:fill="FFFFFF"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2023年1</w:t>
      </w:r>
      <w:r w:rsidR="004F34BB">
        <w:rPr>
          <w:rFonts w:ascii="仿宋" w:eastAsia="仿宋" w:hAnsi="仿宋" w:cs="Arial"/>
          <w:color w:val="000000"/>
          <w:kern w:val="0"/>
          <w:sz w:val="32"/>
          <w:szCs w:val="32"/>
          <w14:ligatures w14:val="none"/>
        </w:rPr>
        <w:t>1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月</w:t>
      </w:r>
      <w:r w:rsidR="00535A97">
        <w:rPr>
          <w:rFonts w:ascii="仿宋" w:eastAsia="仿宋" w:hAnsi="仿宋" w:cs="Arial"/>
          <w:color w:val="000000"/>
          <w:kern w:val="0"/>
          <w:sz w:val="32"/>
          <w:szCs w:val="32"/>
          <w14:ligatures w14:val="none"/>
        </w:rPr>
        <w:t>1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日</w:t>
      </w:r>
    </w:p>
    <w:p w14:paraId="59351123" w14:textId="77777777" w:rsidR="0005483D" w:rsidRPr="00D05BF2" w:rsidRDefault="0005483D"/>
    <w:sectPr w:rsidR="0005483D" w:rsidRPr="00D0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3C"/>
    <w:rsid w:val="0005483D"/>
    <w:rsid w:val="004F34BB"/>
    <w:rsid w:val="00535A97"/>
    <w:rsid w:val="00643AC8"/>
    <w:rsid w:val="006C081C"/>
    <w:rsid w:val="007046C6"/>
    <w:rsid w:val="00A10D93"/>
    <w:rsid w:val="00C74899"/>
    <w:rsid w:val="00D05BF2"/>
    <w:rsid w:val="00DE0A3C"/>
    <w:rsid w:val="00EB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026B"/>
  <w15:chartTrackingRefBased/>
  <w15:docId w15:val="{DFD8FBDE-6F26-44FF-8818-C89B9B39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05BF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D05BF2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paragraph" w:styleId="a3">
    <w:name w:val="Normal (Web)"/>
    <w:basedOn w:val="a"/>
    <w:uiPriority w:val="99"/>
    <w:semiHidden/>
    <w:unhideWhenUsed/>
    <w:rsid w:val="00D05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4">
    <w:name w:val="Plain Text"/>
    <w:basedOn w:val="a"/>
    <w:link w:val="a5"/>
    <w:uiPriority w:val="99"/>
    <w:semiHidden/>
    <w:unhideWhenUsed/>
    <w:rsid w:val="00D05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a5">
    <w:name w:val="纯文本 字符"/>
    <w:basedOn w:val="a0"/>
    <w:link w:val="a4"/>
    <w:uiPriority w:val="99"/>
    <w:semiHidden/>
    <w:rsid w:val="00D05BF2"/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FD9F86"/>
            <w:right w:val="none" w:sz="0" w:space="0" w:color="auto"/>
          </w:divBdr>
        </w:div>
        <w:div w:id="20436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017976947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刘小平</dc:creator>
  <cp:keywords/>
  <dc:description/>
  <cp:lastModifiedBy>刘小平</cp:lastModifiedBy>
  <cp:revision>8</cp:revision>
  <dcterms:created xsi:type="dcterms:W3CDTF">2023-10-31T02:58:00Z</dcterms:created>
  <dcterms:modified xsi:type="dcterms:W3CDTF">2023-11-01T06:00:00Z</dcterms:modified>
</cp:coreProperties>
</file>